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A5F16">
      <w:pPr>
        <w:ind w:firstLine="0" w:firstLineChars="0"/>
        <w:rPr>
          <w:b/>
          <w:sz w:val="22"/>
        </w:rPr>
      </w:pPr>
      <w:r>
        <w:rPr>
          <w:rFonts w:hint="eastAsia"/>
          <w:b/>
          <w:sz w:val="22"/>
        </w:rPr>
        <w:t>附件1：</w:t>
      </w:r>
    </w:p>
    <w:p w14:paraId="3886D707">
      <w:pPr>
        <w:pStyle w:val="2"/>
        <w:ind w:firstLine="800"/>
        <w:jc w:val="center"/>
        <w:rPr>
          <w:sz w:val="40"/>
          <w:szCs w:val="21"/>
        </w:rPr>
      </w:pPr>
      <w:bookmarkStart w:id="0" w:name="_GoBack"/>
      <w:r>
        <w:rPr>
          <w:rFonts w:hint="eastAsia"/>
          <w:sz w:val="40"/>
          <w:szCs w:val="21"/>
          <w:u w:val="single"/>
        </w:rPr>
        <w:t>班级/课题组</w:t>
      </w:r>
      <w:r>
        <w:rPr>
          <w:sz w:val="40"/>
          <w:szCs w:val="21"/>
        </w:rPr>
        <w:t>2025年春季学期第一次主题</w:t>
      </w:r>
    </w:p>
    <w:p w14:paraId="65FA9B6F">
      <w:pPr>
        <w:pStyle w:val="2"/>
        <w:ind w:firstLine="800"/>
        <w:jc w:val="center"/>
        <w:rPr>
          <w:sz w:val="40"/>
          <w:szCs w:val="21"/>
        </w:rPr>
      </w:pPr>
      <w:r>
        <w:rPr>
          <w:sz w:val="40"/>
          <w:szCs w:val="21"/>
        </w:rPr>
        <w:t>班</w:t>
      </w:r>
      <w:r>
        <w:rPr>
          <w:rFonts w:hint="eastAsia"/>
          <w:sz w:val="40"/>
          <w:szCs w:val="21"/>
        </w:rPr>
        <w:t>（组）</w:t>
      </w:r>
      <w:r>
        <w:rPr>
          <w:sz w:val="40"/>
          <w:szCs w:val="21"/>
        </w:rPr>
        <w:t>会</w:t>
      </w:r>
      <w:r>
        <w:rPr>
          <w:rFonts w:hint="eastAsia"/>
          <w:sz w:val="40"/>
          <w:szCs w:val="21"/>
        </w:rPr>
        <w:t>记录表</w:t>
      </w:r>
    </w:p>
    <w:bookmark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415"/>
        <w:gridCol w:w="2945"/>
        <w:gridCol w:w="1862"/>
      </w:tblGrid>
      <w:tr w14:paraId="0274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327757F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专业</w:t>
            </w:r>
          </w:p>
        </w:tc>
        <w:tc>
          <w:tcPr>
            <w:tcW w:w="1415" w:type="dxa"/>
          </w:tcPr>
          <w:p w14:paraId="656588B7">
            <w:pPr>
              <w:ind w:firstLine="0" w:firstLineChars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45" w:type="dxa"/>
          </w:tcPr>
          <w:p w14:paraId="5385A37A">
            <w:pPr>
              <w:ind w:firstLine="0" w:firstLineChars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班级</w:t>
            </w:r>
          </w:p>
        </w:tc>
        <w:tc>
          <w:tcPr>
            <w:tcW w:w="1862" w:type="dxa"/>
          </w:tcPr>
          <w:p w14:paraId="360E53EA">
            <w:pPr>
              <w:ind w:firstLine="0" w:firstLineChars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000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2F7F124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班主任/导师</w:t>
            </w:r>
          </w:p>
        </w:tc>
        <w:tc>
          <w:tcPr>
            <w:tcW w:w="1415" w:type="dxa"/>
          </w:tcPr>
          <w:p w14:paraId="488BEE9B">
            <w:pPr>
              <w:ind w:firstLine="0" w:firstLineChars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945" w:type="dxa"/>
          </w:tcPr>
          <w:p w14:paraId="0894709A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时间</w:t>
            </w:r>
          </w:p>
          <w:p w14:paraId="22888B51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AFABAB" w:themeColor="background2" w:themeShade="BF"/>
                <w:sz w:val="22"/>
              </w:rPr>
              <w:t>（示例：2025年2月19日）</w:t>
            </w:r>
          </w:p>
        </w:tc>
        <w:tc>
          <w:tcPr>
            <w:tcW w:w="1862" w:type="dxa"/>
          </w:tcPr>
          <w:p w14:paraId="2BAAFBC0">
            <w:pPr>
              <w:ind w:firstLine="0" w:firstLineChars="0"/>
              <w:jc w:val="center"/>
              <w:rPr>
                <w:rFonts w:ascii="微软雅黑" w:hAnsi="微软雅黑" w:eastAsia="微软雅黑"/>
                <w:color w:val="AFABAB" w:themeColor="background2" w:themeShade="BF"/>
                <w:sz w:val="24"/>
                <w:szCs w:val="24"/>
              </w:rPr>
            </w:pPr>
          </w:p>
        </w:tc>
      </w:tr>
      <w:tr w14:paraId="0085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2" w:hRule="atLeast"/>
        </w:trPr>
        <w:tc>
          <w:tcPr>
            <w:tcW w:w="2074" w:type="dxa"/>
          </w:tcPr>
          <w:p w14:paraId="0902E5B1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 w14:paraId="1C508BBD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 w14:paraId="19ABEA61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实施情况</w:t>
            </w:r>
          </w:p>
        </w:tc>
        <w:tc>
          <w:tcPr>
            <w:tcW w:w="6222" w:type="dxa"/>
            <w:gridSpan w:val="3"/>
          </w:tcPr>
          <w:p w14:paraId="23B20B2B">
            <w:pPr>
              <w:ind w:firstLine="0" w:firstLineChars="0"/>
              <w:rPr>
                <w:rFonts w:ascii="微软雅黑" w:hAnsi="微软雅黑" w:eastAsia="微软雅黑"/>
                <w:color w:val="AFABAB" w:themeColor="background2" w:themeShade="BF"/>
                <w:sz w:val="22"/>
              </w:rPr>
            </w:pPr>
            <w:r>
              <w:rPr>
                <w:rFonts w:hint="eastAsia" w:ascii="微软雅黑" w:hAnsi="微软雅黑" w:eastAsia="微软雅黑"/>
                <w:color w:val="AFABAB" w:themeColor="background2" w:themeShade="BF"/>
                <w:sz w:val="22"/>
              </w:rPr>
              <w:t>示例：</w:t>
            </w:r>
          </w:p>
          <w:p w14:paraId="2B2D9575">
            <w:pPr>
              <w:ind w:firstLine="0" w:firstLineChars="0"/>
              <w:rPr>
                <w:rFonts w:ascii="微软雅黑" w:hAnsi="微软雅黑" w:eastAsia="微软雅黑"/>
                <w:color w:val="AFABAB" w:themeColor="background2" w:themeShade="BF"/>
                <w:sz w:val="22"/>
              </w:rPr>
            </w:pPr>
            <w:r>
              <w:rPr>
                <w:rFonts w:hint="eastAsia" w:ascii="微软雅黑" w:hAnsi="微软雅黑" w:eastAsia="微软雅黑"/>
                <w:color w:val="AFABAB" w:themeColor="background2" w:themeShade="BF"/>
                <w:sz w:val="22"/>
              </w:rPr>
              <w:t>主要环节及内容：……</w:t>
            </w:r>
          </w:p>
          <w:p w14:paraId="6044A351">
            <w:pPr>
              <w:ind w:firstLine="0" w:firstLineChars="0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E81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2" w:hRule="atLeast"/>
        </w:trPr>
        <w:tc>
          <w:tcPr>
            <w:tcW w:w="2074" w:type="dxa"/>
          </w:tcPr>
          <w:p w14:paraId="0345724E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 w14:paraId="47166020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学生感受</w:t>
            </w:r>
          </w:p>
          <w:p w14:paraId="00D20629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/>
                <w:sz w:val="28"/>
                <w:szCs w:val="21"/>
              </w:rPr>
              <w:t>（</w:t>
            </w:r>
            <w:r>
              <w:rPr>
                <w:sz w:val="28"/>
                <w:szCs w:val="21"/>
              </w:rPr>
              <w:t>精选学生心得2篇</w:t>
            </w:r>
            <w:r>
              <w:rPr>
                <w:rFonts w:hint="eastAsia"/>
                <w:sz w:val="28"/>
                <w:szCs w:val="21"/>
              </w:rPr>
              <w:t>，</w:t>
            </w:r>
            <w:r>
              <w:rPr>
                <w:sz w:val="28"/>
                <w:szCs w:val="21"/>
              </w:rPr>
              <w:t>每篇</w:t>
            </w:r>
            <w:r>
              <w:rPr>
                <w:rFonts w:hint="eastAsia"/>
                <w:sz w:val="28"/>
                <w:szCs w:val="21"/>
              </w:rPr>
              <w:t>100-</w:t>
            </w:r>
            <w:r>
              <w:rPr>
                <w:sz w:val="28"/>
                <w:szCs w:val="21"/>
              </w:rPr>
              <w:t>200字</w:t>
            </w:r>
            <w:r>
              <w:rPr>
                <w:rFonts w:hint="eastAsia"/>
                <w:sz w:val="28"/>
                <w:szCs w:val="21"/>
              </w:rPr>
              <w:t>）</w:t>
            </w:r>
          </w:p>
        </w:tc>
        <w:tc>
          <w:tcPr>
            <w:tcW w:w="6222" w:type="dxa"/>
            <w:gridSpan w:val="3"/>
          </w:tcPr>
          <w:p w14:paraId="3D5D10B0">
            <w:pPr>
              <w:ind w:firstLine="0" w:firstLineChars="0"/>
              <w:rPr>
                <w:rFonts w:ascii="微软雅黑" w:hAnsi="微软雅黑" w:eastAsia="微软雅黑"/>
                <w:color w:val="AFABAB" w:themeColor="background2" w:themeShade="BF"/>
                <w:sz w:val="22"/>
              </w:rPr>
            </w:pPr>
            <w:r>
              <w:rPr>
                <w:rFonts w:hint="eastAsia" w:ascii="微软雅黑" w:hAnsi="微软雅黑" w:eastAsia="微软雅黑"/>
                <w:color w:val="AFABAB" w:themeColor="background2" w:themeShade="BF"/>
                <w:sz w:val="22"/>
              </w:rPr>
              <w:t>示例：</w:t>
            </w:r>
          </w:p>
          <w:p w14:paraId="217A1045">
            <w:pPr>
              <w:ind w:firstLine="0" w:firstLineChars="0"/>
              <w:rPr>
                <w:rFonts w:ascii="微软雅黑" w:hAnsi="微软雅黑" w:eastAsia="微软雅黑"/>
                <w:color w:val="AFABAB" w:themeColor="background2" w:themeShade="BF"/>
                <w:sz w:val="22"/>
              </w:rPr>
            </w:pPr>
            <w:r>
              <w:rPr>
                <w:rFonts w:hint="eastAsia" w:ascii="微软雅黑" w:hAnsi="微软雅黑" w:eastAsia="微软雅黑"/>
                <w:color w:val="AFABAB" w:themeColor="background2" w:themeShade="BF"/>
                <w:sz w:val="22"/>
              </w:rPr>
              <w:t>张三：……</w:t>
            </w:r>
          </w:p>
          <w:p w14:paraId="43292491">
            <w:pPr>
              <w:ind w:firstLine="0" w:firstLineChars="0"/>
              <w:rPr>
                <w:rFonts w:ascii="微软雅黑" w:hAnsi="微软雅黑" w:eastAsia="微软雅黑"/>
                <w:color w:val="AFABAB" w:themeColor="background2" w:themeShade="BF"/>
                <w:sz w:val="22"/>
              </w:rPr>
            </w:pPr>
            <w:r>
              <w:rPr>
                <w:rFonts w:hint="eastAsia" w:ascii="微软雅黑" w:hAnsi="微软雅黑" w:eastAsia="微软雅黑"/>
                <w:color w:val="AFABAB" w:themeColor="background2" w:themeShade="BF"/>
                <w:sz w:val="22"/>
              </w:rPr>
              <w:t>李四：……</w:t>
            </w:r>
          </w:p>
          <w:p w14:paraId="3001CD45">
            <w:pPr>
              <w:ind w:firstLine="0" w:firstLineChars="0"/>
              <w:rPr>
                <w:rFonts w:ascii="微软雅黑" w:hAnsi="微软雅黑" w:eastAsia="微软雅黑"/>
                <w:color w:val="AFABAB" w:themeColor="background2" w:themeShade="BF"/>
                <w:sz w:val="22"/>
              </w:rPr>
            </w:pPr>
          </w:p>
        </w:tc>
      </w:tr>
      <w:tr w14:paraId="383D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9" w:hRule="atLeast"/>
        </w:trPr>
        <w:tc>
          <w:tcPr>
            <w:tcW w:w="2074" w:type="dxa"/>
          </w:tcPr>
          <w:p w14:paraId="7D6B1CB2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02D26E90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60DAE4D3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3C4D1CF3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0EE4AA1D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7D205345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6D3F1757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6BBE9B95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3427C4F7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4C2D5C40">
            <w:pPr>
              <w:ind w:firstLine="0" w:firstLineChars="0"/>
              <w:jc w:val="center"/>
              <w:rPr>
                <w:b/>
                <w:bCs/>
                <w:sz w:val="28"/>
                <w:szCs w:val="21"/>
              </w:rPr>
            </w:pPr>
          </w:p>
          <w:p w14:paraId="391B4FBB">
            <w:pPr>
              <w:ind w:firstLine="0" w:firstLineChars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1"/>
              </w:rPr>
              <w:t>现场活动照片（2</w:t>
            </w:r>
            <w:r>
              <w:rPr>
                <w:b/>
                <w:bCs/>
                <w:sz w:val="28"/>
                <w:szCs w:val="21"/>
              </w:rPr>
              <w:t>-3</w:t>
            </w:r>
            <w:r>
              <w:rPr>
                <w:rFonts w:hint="eastAsia"/>
                <w:b/>
                <w:bCs/>
                <w:sz w:val="28"/>
                <w:szCs w:val="21"/>
              </w:rPr>
              <w:t>张）</w:t>
            </w:r>
          </w:p>
        </w:tc>
        <w:tc>
          <w:tcPr>
            <w:tcW w:w="6222" w:type="dxa"/>
            <w:gridSpan w:val="3"/>
          </w:tcPr>
          <w:p w14:paraId="2103A3CF">
            <w:pPr>
              <w:ind w:firstLine="0" w:firstLineChars="0"/>
              <w:rPr>
                <w:rFonts w:hint="eastAsia" w:ascii="微软雅黑" w:hAnsi="微软雅黑" w:eastAsia="微软雅黑"/>
                <w:color w:val="AFABAB" w:themeColor="background2" w:themeShade="BF"/>
                <w:sz w:val="22"/>
              </w:rPr>
            </w:pPr>
          </w:p>
        </w:tc>
      </w:tr>
    </w:tbl>
    <w:p w14:paraId="06E8B6F8">
      <w:pPr>
        <w:adjustRightInd w:val="0"/>
        <w:snapToGrid w:val="0"/>
        <w:spacing w:line="420" w:lineRule="exact"/>
        <w:ind w:firstLine="480"/>
      </w:pPr>
      <w:r>
        <w:rPr>
          <w:rFonts w:hint="eastAsia" w:ascii="微软雅黑" w:hAnsi="微软雅黑" w:eastAsia="微软雅黑"/>
          <w:b/>
          <w:sz w:val="24"/>
        </w:rPr>
        <w:t>请将本表</w:t>
      </w:r>
      <w:r>
        <w:rPr>
          <w:rFonts w:ascii="微软雅黑" w:hAnsi="微软雅黑" w:eastAsia="微软雅黑"/>
          <w:b/>
          <w:sz w:val="24"/>
        </w:rPr>
        <w:t>以“**班级/**课题组+主题班会材料”命名发送至邮箱</w:t>
      </w:r>
      <w:r>
        <w:fldChar w:fldCharType="begin"/>
      </w:r>
      <w:r>
        <w:instrText xml:space="preserve"> HYPERLINK "mailto:826405166@qq.com。" </w:instrText>
      </w:r>
      <w:r>
        <w:fldChar w:fldCharType="separate"/>
      </w:r>
      <w:r>
        <w:rPr>
          <w:rStyle w:val="10"/>
          <w:rFonts w:hint="eastAsia" w:ascii="微软雅黑" w:hAnsi="微软雅黑" w:eastAsia="微软雅黑"/>
          <w:b/>
          <w:sz w:val="24"/>
        </w:rPr>
        <w:t>826405166@qq.com。</w:t>
      </w:r>
      <w:r>
        <w:rPr>
          <w:rStyle w:val="10"/>
          <w:rFonts w:hint="eastAsia" w:ascii="微软雅黑" w:hAnsi="微软雅黑" w:eastAsia="微软雅黑"/>
          <w:b/>
          <w:sz w:val="24"/>
        </w:rPr>
        <w:fldChar w:fldCharType="end"/>
      </w:r>
    </w:p>
    <w:p w14:paraId="04129A5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ADF6F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7C02C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05374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5FAAE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C59B5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7B67D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F01B3"/>
    <w:rsid w:val="05C34F47"/>
    <w:rsid w:val="19A75444"/>
    <w:rsid w:val="222014B5"/>
    <w:rsid w:val="2BE06745"/>
    <w:rsid w:val="30B20060"/>
    <w:rsid w:val="43D532C7"/>
    <w:rsid w:val="548255B1"/>
    <w:rsid w:val="5E6F6B50"/>
    <w:rsid w:val="61BE2F58"/>
    <w:rsid w:val="69100251"/>
    <w:rsid w:val="71DB4435"/>
    <w:rsid w:val="77AC40D3"/>
    <w:rsid w:val="79891A2A"/>
    <w:rsid w:val="7BE4337B"/>
    <w:rsid w:val="7D0F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" w:beforeLines="0" w:beforeAutospacing="0" w:after="30" w:afterLines="0" w:afterAutospacing="0" w:line="578" w:lineRule="exact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Autospacing="0" w:afterAutospacing="0" w:line="240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+西文正文" w:hAnsi="+西文正文" w:eastAsia="楷体"/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3 Char"/>
    <w:link w:val="4"/>
    <w:qFormat/>
    <w:uiPriority w:val="0"/>
    <w:rPr>
      <w:rFonts w:ascii="+西文正文" w:hAnsi="+西文正文" w:eastAsia="楷体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2025-02-14T09:43:00Z</dcterms:created>
  <dc:creator>Administrator</dc:creator>
  <cp:lastModifiedBy>Administrator</cp:lastModifiedBy>
  <dcterms:modified xsi:type="dcterms:W3CDTF">2025-02-14T09:44:51Z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CF5B0C00FF3D4A7687BB7A09B1562B06_11</vt:lpwstr>
  </property>
  <property fmtid="{D5CDD505-2E9C-101B-9397-08002B2CF9AE}" pid="4" name="KSOTemplateDocerSaveRecord">
    <vt:lpwstr>eyJoZGlkIjoiMGEzMWZmZTZjMjE5NDVkZDQ0ZTk0ZTM2ZjE2YjUwMDEifQ==</vt:lpwstr>
  </property>
</Properties>
</file>